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spacing w:after="322" w:line="48" w:lineRule="auto"/>
        <w:jc w:val="center"/>
        <w:rPr>
          <w:b w:val="1"/>
          <w:bCs w:val="1"/>
          <w:sz w:val="38"/>
          <w:szCs w:val="38"/>
        </w:rPr>
      </w:pPr>
      <w:r>
        <w:rPr>
          <w:b w:val="1"/>
          <w:bCs w:val="1"/>
          <w:sz w:val="38"/>
          <w:szCs w:val="38"/>
          <w:rtl w:val="0"/>
          <w:lang w:val="de-DE"/>
        </w:rPr>
        <w:t>‚</w:t>
      </w:r>
      <w:r>
        <w:rPr>
          <w:b w:val="1"/>
          <w:bCs w:val="1"/>
          <w:sz w:val="38"/>
          <w:szCs w:val="38"/>
          <w:rtl w:val="0"/>
        </w:rPr>
        <w:t>FUR BABY</w:t>
      </w:r>
      <w:r>
        <w:rPr>
          <w:b w:val="1"/>
          <w:bCs w:val="1"/>
          <w:sz w:val="38"/>
          <w:szCs w:val="38"/>
          <w:rtl w:val="0"/>
          <w:lang w:val="de-DE"/>
        </w:rPr>
        <w:t xml:space="preserve">, </w:t>
      </w:r>
      <w:r>
        <w:rPr>
          <w:b w:val="1"/>
          <w:bCs w:val="1"/>
          <w:sz w:val="38"/>
          <w:szCs w:val="38"/>
          <w:rtl w:val="0"/>
        </w:rPr>
        <w:t xml:space="preserve">OR: </w:t>
      </w:r>
    </w:p>
    <w:p>
      <w:pPr>
        <w:pStyle w:val="Standard"/>
        <w:spacing w:after="322" w:line="48" w:lineRule="auto"/>
        <w:jc w:val="center"/>
        <w:rPr>
          <w:b w:val="1"/>
          <w:bCs w:val="1"/>
          <w:sz w:val="38"/>
          <w:szCs w:val="38"/>
        </w:rPr>
      </w:pPr>
      <w:r>
        <w:rPr>
          <w:b w:val="1"/>
          <w:bCs w:val="1"/>
          <w:sz w:val="38"/>
          <w:szCs w:val="38"/>
          <w:rtl w:val="0"/>
          <w:lang w:val="de-DE"/>
        </w:rPr>
        <w:t>THE LAST CHILD WEARS FUR</w:t>
      </w:r>
      <w:r>
        <w:rPr>
          <w:b w:val="1"/>
          <w:bCs w:val="1"/>
          <w:sz w:val="38"/>
          <w:szCs w:val="38"/>
          <w:rtl w:val="0"/>
          <w:lang w:val="de-DE"/>
        </w:rPr>
        <w:t>’</w:t>
      </w:r>
    </w:p>
    <w:p>
      <w:pPr>
        <w:pStyle w:val="Standard"/>
        <w:spacing w:after="240" w:line="80" w:lineRule="atLeast"/>
        <w:jc w:val="center"/>
        <w:rPr>
          <w:sz w:val="6"/>
          <w:szCs w:val="6"/>
        </w:rPr>
      </w:pPr>
    </w:p>
    <w:p>
      <w:pPr>
        <w:pStyle w:val="Standard"/>
        <w:spacing w:after="240" w:line="80" w:lineRule="atLeast"/>
        <w:jc w:val="center"/>
        <w:rPr>
          <w:rFonts w:ascii="Arial" w:cs="Arial" w:hAnsi="Arial" w:eastAsia="Arial"/>
          <w:sz w:val="26"/>
          <w:szCs w:val="26"/>
        </w:rPr>
      </w:pPr>
      <w:r>
        <w:rPr>
          <w:rFonts w:ascii="Arial" w:hAnsi="Arial"/>
          <w:sz w:val="26"/>
          <w:szCs w:val="26"/>
          <w:rtl w:val="0"/>
          <w:lang w:val="en-US"/>
        </w:rPr>
        <w:t>A hilarious musical comedy about our four-legged friends and the incredible things we do to keep them happy!</w:t>
      </w:r>
    </w:p>
    <w:p>
      <w:pPr>
        <w:pStyle w:val="Standard"/>
        <w:spacing w:after="240" w:line="80" w:lineRule="atLeast"/>
        <w:jc w:val="center"/>
        <w:rPr>
          <w:rFonts w:ascii="Arial" w:cs="Arial" w:hAnsi="Arial" w:eastAsia="Arial"/>
          <w:sz w:val="26"/>
          <w:szCs w:val="26"/>
        </w:rPr>
      </w:pPr>
      <w:r>
        <w:rPr>
          <w:rFonts w:ascii="Arial" w:hAnsi="Arial"/>
          <w:sz w:val="26"/>
          <w:szCs w:val="26"/>
          <w:rtl w:val="0"/>
          <w:lang w:val="en-US"/>
        </w:rPr>
        <w:t>What do you do if your 60-pound Weimaraner thinks she</w:t>
      </w:r>
      <w:r>
        <w:rPr>
          <w:rFonts w:ascii="Arial" w:hAnsi="Arial" w:hint="default"/>
          <w:sz w:val="26"/>
          <w:szCs w:val="26"/>
          <w:rtl w:val="0"/>
        </w:rPr>
        <w:t>’</w:t>
      </w:r>
      <w:r>
        <w:rPr>
          <w:rFonts w:ascii="Arial" w:hAnsi="Arial"/>
          <w:sz w:val="26"/>
          <w:szCs w:val="26"/>
          <w:rtl w:val="0"/>
          <w:lang w:val="en-US"/>
        </w:rPr>
        <w:t xml:space="preserve">s a lap dog? How do you manage to pick up the correct pile of poo when she immediately flees the scene of the crime? And how do you resist those eyes staring at </w:t>
      </w:r>
      <w:r>
        <w:rPr>
          <w:rFonts w:ascii="Arial" w:hAnsi="Arial" w:hint="default"/>
          <w:sz w:val="26"/>
          <w:szCs w:val="26"/>
          <w:rtl w:val="0"/>
        </w:rPr>
        <w:t xml:space="preserve">– </w:t>
      </w:r>
      <w:r>
        <w:rPr>
          <w:rFonts w:ascii="Arial" w:hAnsi="Arial"/>
          <w:sz w:val="26"/>
          <w:szCs w:val="26"/>
          <w:rtl w:val="0"/>
          <w:lang w:val="en-US"/>
        </w:rPr>
        <w:t>your dinner?</w:t>
      </w:r>
    </w:p>
    <w:p>
      <w:pPr>
        <w:pStyle w:val="Standard"/>
        <w:spacing w:after="240" w:line="80" w:lineRule="atLeast"/>
        <w:jc w:val="center"/>
        <w:rPr>
          <w:rFonts w:ascii="Arial" w:cs="Arial" w:hAnsi="Arial" w:eastAsia="Arial"/>
          <w:sz w:val="26"/>
          <w:szCs w:val="26"/>
        </w:rPr>
      </w:pPr>
      <w:r>
        <w:rPr>
          <w:rFonts w:ascii="Arial" w:hAnsi="Arial"/>
          <w:sz w:val="26"/>
          <w:szCs w:val="26"/>
          <w:rtl w:val="0"/>
        </w:rPr>
        <w:t>Ask Sylvia!</w:t>
      </w:r>
    </w:p>
    <w:p>
      <w:pPr>
        <w:pStyle w:val="Standard"/>
        <w:spacing w:line="80" w:lineRule="atLeast"/>
        <w:rPr>
          <w:rFonts w:ascii="Arial" w:cs="Arial" w:hAnsi="Arial" w:eastAsia="Arial"/>
          <w:sz w:val="26"/>
          <w:szCs w:val="26"/>
        </w:rPr>
      </w:pPr>
    </w:p>
    <w:p>
      <w:pPr>
        <w:pStyle w:val="Standard"/>
        <w:spacing w:line="80" w:lineRule="atLeast"/>
        <w:jc w:val="center"/>
        <w:rPr>
          <w:rFonts w:ascii="Arial" w:cs="Arial" w:hAnsi="Arial" w:eastAsia="Arial"/>
          <w:b w:val="1"/>
          <w:bCs w:val="1"/>
          <w:sz w:val="26"/>
          <w:szCs w:val="26"/>
        </w:rPr>
      </w:pPr>
      <w:r>
        <w:rPr>
          <w:rFonts w:ascii="Arial" w:hAnsi="Arial"/>
          <w:b w:val="1"/>
          <w:bCs w:val="1"/>
          <w:sz w:val="26"/>
          <w:szCs w:val="26"/>
          <w:rtl w:val="0"/>
          <w:lang w:val="de-DE"/>
        </w:rPr>
        <w:t>Sessions:</w:t>
      </w:r>
    </w:p>
    <w:p>
      <w:pPr>
        <w:pStyle w:val="Standard"/>
        <w:spacing w:line="80" w:lineRule="atLeast"/>
        <w:jc w:val="center"/>
        <w:rPr>
          <w:rFonts w:ascii="Arial" w:cs="Arial" w:hAnsi="Arial" w:eastAsia="Arial"/>
          <w:sz w:val="26"/>
          <w:szCs w:val="26"/>
        </w:rPr>
      </w:pPr>
      <w:r>
        <w:rPr>
          <w:rFonts w:ascii="Arial" w:hAnsi="Arial"/>
          <w:sz w:val="26"/>
          <w:szCs w:val="26"/>
          <w:rtl w:val="0"/>
          <w:lang w:val="de-DE"/>
        </w:rPr>
        <w:t xml:space="preserve">Duration: 60 min </w:t>
      </w:r>
    </w:p>
    <w:p>
      <w:pPr>
        <w:pStyle w:val="Standard"/>
        <w:spacing w:line="80" w:lineRule="atLeast"/>
        <w:jc w:val="center"/>
        <w:rPr>
          <w:rFonts w:ascii="Arial" w:cs="Arial" w:hAnsi="Arial" w:eastAsia="Arial"/>
          <w:sz w:val="26"/>
          <w:szCs w:val="26"/>
        </w:rPr>
      </w:pPr>
      <w:r>
        <w:rPr>
          <w:rFonts w:ascii="Arial" w:hAnsi="Arial"/>
          <w:sz w:val="26"/>
          <w:szCs w:val="26"/>
          <w:rtl w:val="0"/>
          <w:lang w:val="de-DE"/>
        </w:rPr>
        <w:t>Fri 16 Feb:</w:t>
      </w:r>
      <w:r>
        <w:rPr>
          <w:rFonts w:ascii="Arial" w:hAnsi="Arial" w:hint="default"/>
          <w:sz w:val="26"/>
          <w:szCs w:val="26"/>
          <w:rtl w:val="0"/>
          <w:lang w:val="de-DE"/>
        </w:rPr>
        <w:t> </w:t>
      </w:r>
      <w:r>
        <w:rPr>
          <w:rFonts w:ascii="Arial" w:hAnsi="Arial"/>
          <w:sz w:val="26"/>
          <w:szCs w:val="26"/>
          <w:rtl w:val="0"/>
          <w:lang w:val="de-DE"/>
        </w:rPr>
        <w:t xml:space="preserve">6:00pm </w:t>
      </w:r>
    </w:p>
    <w:p>
      <w:pPr>
        <w:pStyle w:val="Standard"/>
        <w:spacing w:line="80" w:lineRule="atLeast"/>
        <w:jc w:val="center"/>
        <w:rPr>
          <w:rFonts w:ascii="Arial" w:cs="Arial" w:hAnsi="Arial" w:eastAsia="Arial"/>
          <w:sz w:val="26"/>
          <w:szCs w:val="26"/>
        </w:rPr>
      </w:pPr>
      <w:r>
        <w:rPr>
          <w:rFonts w:ascii="Arial" w:hAnsi="Arial"/>
          <w:sz w:val="26"/>
          <w:szCs w:val="26"/>
          <w:rtl w:val="0"/>
          <w:lang w:val="de-DE"/>
        </w:rPr>
        <w:t>Tue 27 Feb:</w:t>
      </w:r>
      <w:r>
        <w:rPr>
          <w:rFonts w:ascii="Arial" w:hAnsi="Arial" w:hint="default"/>
          <w:sz w:val="26"/>
          <w:szCs w:val="26"/>
          <w:rtl w:val="0"/>
          <w:lang w:val="de-DE"/>
        </w:rPr>
        <w:t> </w:t>
      </w:r>
      <w:r>
        <w:rPr>
          <w:rFonts w:ascii="Arial" w:hAnsi="Arial"/>
          <w:sz w:val="26"/>
          <w:szCs w:val="26"/>
          <w:rtl w:val="0"/>
          <w:lang w:val="de-DE"/>
        </w:rPr>
        <w:t xml:space="preserve">6:00pm </w:t>
      </w:r>
    </w:p>
    <w:p>
      <w:pPr>
        <w:pStyle w:val="Standard"/>
        <w:spacing w:line="80" w:lineRule="atLeast"/>
        <w:rPr>
          <w:rFonts w:ascii="Arial" w:cs="Arial" w:hAnsi="Arial" w:eastAsia="Arial"/>
          <w:sz w:val="26"/>
          <w:szCs w:val="26"/>
        </w:rPr>
      </w:pPr>
    </w:p>
    <w:p>
      <w:pPr>
        <w:pStyle w:val="Standard"/>
        <w:spacing w:after="281" w:line="80" w:lineRule="atLeast"/>
        <w:jc w:val="center"/>
        <w:rPr>
          <w:rFonts w:ascii="Arial" w:cs="Arial" w:hAnsi="Arial" w:eastAsia="Arial"/>
          <w:b w:val="1"/>
          <w:bCs w:val="1"/>
          <w:sz w:val="26"/>
          <w:szCs w:val="26"/>
        </w:rPr>
      </w:pPr>
      <w:r>
        <w:rPr>
          <w:rFonts w:ascii="Arial" w:hAnsi="Arial"/>
          <w:b w:val="1"/>
          <w:bCs w:val="1"/>
          <w:sz w:val="26"/>
          <w:szCs w:val="26"/>
          <w:rtl w:val="0"/>
          <w:lang w:val="de-DE"/>
        </w:rPr>
        <w:t xml:space="preserve">Venue: </w:t>
      </w:r>
    </w:p>
    <w:p>
      <w:pPr>
        <w:pStyle w:val="Standard"/>
        <w:spacing w:after="281" w:line="80" w:lineRule="atLeast"/>
        <w:jc w:val="center"/>
        <w:rPr>
          <w:rFonts w:ascii="Arial" w:cs="Arial" w:hAnsi="Arial" w:eastAsia="Arial"/>
          <w:sz w:val="26"/>
          <w:szCs w:val="26"/>
        </w:rPr>
      </w:pPr>
      <w:r>
        <w:rPr>
          <w:rFonts w:ascii="Arial" w:hAnsi="Arial"/>
          <w:sz w:val="26"/>
          <w:szCs w:val="26"/>
          <w:rtl w:val="0"/>
          <w:lang w:val="de-DE"/>
        </w:rPr>
        <w:t xml:space="preserve">The Jade </w:t>
      </w:r>
    </w:p>
    <w:p>
      <w:pPr>
        <w:pStyle w:val="Standard"/>
        <w:spacing w:line="80" w:lineRule="atLeast"/>
        <w:jc w:val="center"/>
        <w:rPr>
          <w:rFonts w:ascii="Arial" w:cs="Arial" w:hAnsi="Arial" w:eastAsia="Arial"/>
          <w:sz w:val="26"/>
          <w:szCs w:val="26"/>
        </w:rPr>
      </w:pPr>
      <w:r>
        <w:rPr>
          <w:rFonts w:ascii="Arial" w:hAnsi="Arial"/>
          <w:sz w:val="26"/>
          <w:szCs w:val="26"/>
          <w:rtl w:val="0"/>
          <w:lang w:val="de-DE"/>
        </w:rPr>
        <w:t xml:space="preserve">142-160 Flinders St </w:t>
      </w:r>
    </w:p>
    <w:p>
      <w:pPr>
        <w:pStyle w:val="Standard"/>
        <w:spacing w:line="80" w:lineRule="atLeast"/>
        <w:jc w:val="center"/>
        <w:rPr>
          <w:rFonts w:ascii="Arial" w:cs="Arial" w:hAnsi="Arial" w:eastAsia="Arial"/>
          <w:sz w:val="26"/>
          <w:szCs w:val="26"/>
        </w:rPr>
      </w:pPr>
      <w:r>
        <w:rPr>
          <w:rFonts w:ascii="Arial" w:hAnsi="Arial"/>
          <w:sz w:val="26"/>
          <w:szCs w:val="26"/>
          <w:rtl w:val="0"/>
          <w:lang w:val="de-DE"/>
        </w:rPr>
        <w:t>Adelaide</w:t>
      </w:r>
    </w:p>
    <w:p>
      <w:pPr>
        <w:pStyle w:val="Standard"/>
        <w:spacing w:line="80" w:lineRule="atLeast"/>
        <w:rPr>
          <w:rFonts w:ascii="Arial" w:cs="Arial" w:hAnsi="Arial" w:eastAsia="Arial"/>
          <w:sz w:val="26"/>
          <w:szCs w:val="26"/>
        </w:rPr>
      </w:pPr>
    </w:p>
    <w:p>
      <w:pPr>
        <w:pStyle w:val="Standard"/>
        <w:spacing w:line="80" w:lineRule="atLeast"/>
        <w:jc w:val="center"/>
        <w:rPr>
          <w:rFonts w:ascii="Arial" w:cs="Arial" w:hAnsi="Arial" w:eastAsia="Arial"/>
          <w:b w:val="1"/>
          <w:bCs w:val="1"/>
          <w:sz w:val="26"/>
          <w:szCs w:val="26"/>
        </w:rPr>
      </w:pPr>
      <w:r>
        <w:rPr>
          <w:rFonts w:ascii="Arial" w:hAnsi="Arial"/>
          <w:b w:val="1"/>
          <w:bCs w:val="1"/>
          <w:sz w:val="26"/>
          <w:szCs w:val="26"/>
          <w:rtl w:val="0"/>
          <w:lang w:val="de-DE"/>
        </w:rPr>
        <w:t>Ticket Prices:</w:t>
      </w:r>
    </w:p>
    <w:p>
      <w:pPr>
        <w:pStyle w:val="Standard"/>
        <w:spacing w:line="80" w:lineRule="atLeast"/>
        <w:jc w:val="center"/>
        <w:rPr>
          <w:rFonts w:ascii="Arial" w:cs="Arial" w:hAnsi="Arial" w:eastAsia="Arial"/>
          <w:sz w:val="26"/>
          <w:szCs w:val="26"/>
        </w:rPr>
      </w:pPr>
      <w:r>
        <w:rPr>
          <w:rFonts w:ascii="Arial" w:hAnsi="Arial"/>
          <w:sz w:val="26"/>
          <w:szCs w:val="26"/>
          <w:rtl w:val="0"/>
          <w:lang w:val="de-DE"/>
        </w:rPr>
        <w:t>Full price: $29.00</w:t>
      </w:r>
    </w:p>
    <w:p>
      <w:pPr>
        <w:pStyle w:val="Standard"/>
        <w:spacing w:after="240" w:line="80" w:lineRule="atLeast"/>
        <w:jc w:val="center"/>
        <w:rPr>
          <w:rFonts w:ascii="Arial" w:cs="Arial" w:hAnsi="Arial" w:eastAsia="Arial"/>
          <w:sz w:val="26"/>
          <w:szCs w:val="26"/>
        </w:rPr>
      </w:pPr>
      <w:r>
        <w:rPr>
          <w:rFonts w:ascii="Arial" w:hAnsi="Arial"/>
          <w:sz w:val="26"/>
          <w:szCs w:val="26"/>
          <w:rtl w:val="0"/>
          <w:lang w:val="de-DE"/>
        </w:rPr>
        <w:t xml:space="preserve">Concession: $27.00 </w:t>
      </w:r>
    </w:p>
    <w:p>
      <w:pPr>
        <w:pStyle w:val="Standard"/>
        <w:spacing w:after="240" w:line="80" w:lineRule="atLeast"/>
        <w:jc w:val="center"/>
        <w:rPr>
          <w:rFonts w:ascii="Arial" w:cs="Arial" w:hAnsi="Arial" w:eastAsia="Arial"/>
          <w:sz w:val="26"/>
          <w:szCs w:val="26"/>
        </w:rPr>
      </w:pPr>
      <w:r>
        <w:rPr>
          <w:rFonts w:ascii="Arial" w:hAnsi="Arial"/>
          <w:sz w:val="26"/>
          <w:szCs w:val="26"/>
          <w:rtl w:val="0"/>
          <w:lang w:val="de-DE"/>
        </w:rPr>
        <w:t xml:space="preserve">Family: $75.00 </w:t>
      </w:r>
    </w:p>
    <w:p>
      <w:pPr>
        <w:pStyle w:val="Standard"/>
        <w:spacing w:line="80" w:lineRule="atLeast"/>
        <w:rPr>
          <w:rFonts w:ascii="Arial" w:cs="Arial" w:hAnsi="Arial" w:eastAsia="Arial"/>
          <w:sz w:val="26"/>
          <w:szCs w:val="26"/>
        </w:rPr>
      </w:pPr>
    </w:p>
    <w:p>
      <w:pPr>
        <w:pStyle w:val="Standard"/>
        <w:spacing w:line="80" w:lineRule="atLeast"/>
        <w:rPr>
          <w:rFonts w:ascii="Arial" w:cs="Arial" w:hAnsi="Arial" w:eastAsia="Arial"/>
          <w:sz w:val="26"/>
          <w:szCs w:val="26"/>
        </w:rPr>
      </w:pPr>
      <w:r>
        <w:rPr>
          <w:rFonts w:ascii="Arial" w:hAnsi="Arial"/>
          <w:sz w:val="26"/>
          <w:szCs w:val="26"/>
          <w:rtl w:val="0"/>
          <w:lang w:val="de-DE"/>
        </w:rPr>
        <w:t>Sylvia Br</w:t>
      </w:r>
      <w:r>
        <w:rPr>
          <w:rFonts w:ascii="Arial" w:hAnsi="Arial" w:hint="default"/>
          <w:sz w:val="26"/>
          <w:szCs w:val="26"/>
          <w:rtl w:val="0"/>
          <w:lang w:val="de-DE"/>
        </w:rPr>
        <w:t>é</w:t>
      </w:r>
      <w:r>
        <w:rPr>
          <w:rFonts w:ascii="Arial" w:hAnsi="Arial"/>
          <w:sz w:val="26"/>
          <w:szCs w:val="26"/>
          <w:rtl w:val="0"/>
          <w:lang w:val="de-DE"/>
        </w:rPr>
        <w:t xml:space="preserve">cko </w:t>
      </w:r>
      <w:r>
        <w:rPr>
          <w:rFonts w:ascii="Arial" w:hAnsi="Arial"/>
          <w:sz w:val="26"/>
          <w:szCs w:val="26"/>
          <w:rtl w:val="0"/>
          <w:lang w:val="de-DE"/>
        </w:rPr>
        <w:t>Biography:</w:t>
      </w:r>
    </w:p>
    <w:p>
      <w:pPr>
        <w:pStyle w:val="Standard"/>
        <w:spacing w:line="80" w:lineRule="atLeast"/>
        <w:rPr>
          <w:rFonts w:ascii="Arial" w:cs="Arial" w:hAnsi="Arial" w:eastAsia="Arial"/>
          <w:sz w:val="26"/>
          <w:szCs w:val="26"/>
        </w:rPr>
      </w:pPr>
      <w:r>
        <w:rPr>
          <w:rFonts w:ascii="Arial" w:hAnsi="Arial"/>
          <w:sz w:val="26"/>
          <w:szCs w:val="26"/>
          <w:rtl w:val="0"/>
          <w:lang w:val="en-US"/>
        </w:rPr>
        <w:t>Born and based in Germany Austrian artist Sylvia Br</w:t>
      </w:r>
      <w:r>
        <w:rPr>
          <w:rFonts w:ascii="Arial" w:hAnsi="Arial" w:hint="default"/>
          <w:sz w:val="26"/>
          <w:szCs w:val="26"/>
          <w:rtl w:val="0"/>
          <w:lang w:val="fr-FR"/>
        </w:rPr>
        <w:t>é</w:t>
      </w:r>
      <w:r>
        <w:rPr>
          <w:rFonts w:ascii="Arial" w:hAnsi="Arial"/>
          <w:sz w:val="26"/>
          <w:szCs w:val="26"/>
          <w:rtl w:val="0"/>
          <w:lang w:val="en-US"/>
        </w:rPr>
        <w:t xml:space="preserve">cko is known as a TV-presenter and host in German TV </w:t>
      </w:r>
      <w:r>
        <w:rPr>
          <w:rFonts w:ascii="Arial" w:hAnsi="Arial" w:hint="default"/>
          <w:sz w:val="26"/>
          <w:szCs w:val="26"/>
          <w:rtl w:val="0"/>
        </w:rPr>
        <w:t xml:space="preserve">– </w:t>
      </w:r>
      <w:r>
        <w:rPr>
          <w:rFonts w:ascii="Arial" w:hAnsi="Arial"/>
          <w:sz w:val="26"/>
          <w:szCs w:val="26"/>
          <w:rtl w:val="0"/>
          <w:lang w:val="da-DK"/>
        </w:rPr>
        <w:t xml:space="preserve">WDR &amp; ARD </w:t>
      </w:r>
      <w:r>
        <w:rPr>
          <w:rFonts w:ascii="Arial" w:hAnsi="Arial" w:hint="default"/>
          <w:sz w:val="26"/>
          <w:szCs w:val="26"/>
          <w:rtl w:val="0"/>
        </w:rPr>
        <w:t xml:space="preserve">– </w:t>
      </w:r>
      <w:r>
        <w:rPr>
          <w:rFonts w:ascii="Arial" w:hAnsi="Arial"/>
          <w:sz w:val="26"/>
          <w:szCs w:val="26"/>
          <w:rtl w:val="0"/>
          <w:lang w:val="en-US"/>
        </w:rPr>
        <w:t xml:space="preserve">as well as a bilingual MC. </w:t>
      </w:r>
    </w:p>
    <w:p>
      <w:pPr>
        <w:pStyle w:val="Standard"/>
        <w:spacing w:line="80" w:lineRule="atLeast"/>
        <w:rPr>
          <w:rFonts w:ascii="Arial" w:cs="Arial" w:hAnsi="Arial" w:eastAsia="Arial"/>
          <w:sz w:val="26"/>
          <w:szCs w:val="26"/>
        </w:rPr>
      </w:pPr>
      <w:r>
        <w:rPr>
          <w:rFonts w:ascii="Arial" w:hAnsi="Arial"/>
          <w:sz w:val="26"/>
          <w:szCs w:val="26"/>
          <w:rtl w:val="0"/>
          <w:lang w:val="en-US"/>
        </w:rPr>
        <w:t xml:space="preserve">Before she started her TV-career Sylvia was educated in dancing, speaking, acting and singing in Cologne, Hamburg, San Francisco and New York </w:t>
      </w:r>
      <w:r>
        <w:rPr>
          <w:rFonts w:ascii="Arial" w:hAnsi="Arial" w:hint="default"/>
          <w:sz w:val="26"/>
          <w:szCs w:val="26"/>
          <w:rtl w:val="0"/>
        </w:rPr>
        <w:t xml:space="preserve">– </w:t>
      </w:r>
      <w:r>
        <w:rPr>
          <w:rFonts w:ascii="Arial" w:hAnsi="Arial"/>
          <w:sz w:val="26"/>
          <w:szCs w:val="26"/>
          <w:rtl w:val="0"/>
          <w:lang w:val="en-US"/>
        </w:rPr>
        <w:t>one of her singing teachers being B</w:t>
      </w:r>
      <w:r>
        <w:rPr>
          <w:rFonts w:ascii="Arial" w:hAnsi="Arial" w:hint="default"/>
          <w:sz w:val="26"/>
          <w:szCs w:val="26"/>
          <w:rtl w:val="0"/>
          <w:lang w:val="fr-FR"/>
        </w:rPr>
        <w:t>é</w:t>
      </w:r>
      <w:r>
        <w:rPr>
          <w:rFonts w:ascii="Arial" w:hAnsi="Arial"/>
          <w:sz w:val="26"/>
          <w:szCs w:val="26"/>
          <w:rtl w:val="0"/>
          <w:lang w:val="en-US"/>
        </w:rPr>
        <w:t xml:space="preserve">la Mavrak, tenor in the ensemble of Andre Rieu. </w:t>
      </w:r>
    </w:p>
    <w:p>
      <w:pPr>
        <w:pStyle w:val="Standard"/>
        <w:spacing w:line="80" w:lineRule="atLeast"/>
        <w:rPr>
          <w:rFonts w:ascii="Arial" w:cs="Arial" w:hAnsi="Arial" w:eastAsia="Arial"/>
          <w:sz w:val="26"/>
          <w:szCs w:val="26"/>
        </w:rPr>
      </w:pPr>
      <w:r>
        <w:rPr>
          <w:rFonts w:ascii="Arial" w:hAnsi="Arial"/>
          <w:sz w:val="26"/>
          <w:szCs w:val="26"/>
          <w:rtl w:val="0"/>
          <w:lang w:val="en-US"/>
        </w:rPr>
        <w:t xml:space="preserve">In addition Sylvia holds a degree in Theatre-, Film- and TV-science, German literature and art history. </w:t>
      </w:r>
    </w:p>
    <w:p>
      <w:pPr>
        <w:pStyle w:val="Standard"/>
        <w:spacing w:line="80" w:lineRule="atLeast"/>
        <w:rPr>
          <w:rFonts w:ascii="Arial" w:cs="Arial" w:hAnsi="Arial" w:eastAsia="Arial"/>
          <w:sz w:val="26"/>
          <w:szCs w:val="26"/>
        </w:rPr>
      </w:pPr>
      <w:r>
        <w:rPr>
          <w:rFonts w:ascii="Arial" w:hAnsi="Arial"/>
          <w:sz w:val="26"/>
          <w:szCs w:val="26"/>
          <w:rtl w:val="0"/>
          <w:lang w:val="it-IT"/>
        </w:rPr>
        <w:t xml:space="preserve">Solo shows: </w:t>
      </w:r>
    </w:p>
    <w:p>
      <w:pPr>
        <w:pStyle w:val="Standard"/>
        <w:spacing w:line="80" w:lineRule="atLeast"/>
        <w:rPr>
          <w:rFonts w:ascii="Arial" w:cs="Arial" w:hAnsi="Arial" w:eastAsia="Arial"/>
          <w:sz w:val="26"/>
          <w:szCs w:val="26"/>
        </w:rPr>
      </w:pPr>
      <w:r>
        <w:rPr>
          <w:rFonts w:ascii="Arial" w:hAnsi="Arial"/>
          <w:sz w:val="26"/>
          <w:szCs w:val="26"/>
          <w:rtl w:val="0"/>
          <w:lang w:val="en-US"/>
        </w:rPr>
        <w:t xml:space="preserve">2003: Chanson evening about Piaf, Marlene Dietrich etc. </w:t>
      </w:r>
    </w:p>
    <w:p>
      <w:pPr>
        <w:pStyle w:val="Standard"/>
        <w:spacing w:line="80" w:lineRule="atLeast"/>
        <w:rPr>
          <w:rFonts w:ascii="Arial" w:cs="Arial" w:hAnsi="Arial" w:eastAsia="Arial"/>
          <w:sz w:val="26"/>
          <w:szCs w:val="26"/>
        </w:rPr>
      </w:pPr>
      <w:r>
        <w:rPr>
          <w:rFonts w:ascii="Arial" w:hAnsi="Arial"/>
          <w:sz w:val="26"/>
          <w:szCs w:val="26"/>
          <w:rtl w:val="0"/>
          <w:lang w:val="en-US"/>
        </w:rPr>
        <w:t xml:space="preserve">2007: First musical comedy </w:t>
      </w:r>
    </w:p>
    <w:p>
      <w:pPr>
        <w:pStyle w:val="Standard"/>
        <w:spacing w:line="80" w:lineRule="atLeast"/>
        <w:rPr>
          <w:rFonts w:ascii="Arial" w:cs="Arial" w:hAnsi="Arial" w:eastAsia="Arial"/>
          <w:sz w:val="26"/>
          <w:szCs w:val="26"/>
        </w:rPr>
      </w:pPr>
      <w:r>
        <w:rPr>
          <w:rFonts w:ascii="Arial" w:hAnsi="Arial"/>
          <w:sz w:val="26"/>
          <w:szCs w:val="26"/>
          <w:rtl w:val="0"/>
          <w:lang w:val="en-US"/>
        </w:rPr>
        <w:t xml:space="preserve">More musical comedy shows: 2010, 2013, 2015 </w:t>
      </w:r>
    </w:p>
    <w:p>
      <w:pPr>
        <w:pStyle w:val="Standard"/>
        <w:spacing w:line="80" w:lineRule="atLeast"/>
        <w:rPr>
          <w:rFonts w:ascii="Arial" w:cs="Arial" w:hAnsi="Arial" w:eastAsia="Arial"/>
          <w:sz w:val="26"/>
          <w:szCs w:val="26"/>
        </w:rPr>
      </w:pPr>
      <w:r>
        <w:rPr>
          <w:rFonts w:ascii="Arial" w:hAnsi="Arial"/>
          <w:sz w:val="26"/>
          <w:szCs w:val="26"/>
          <w:rtl w:val="0"/>
          <w:lang w:val="en-US"/>
        </w:rPr>
        <w:t xml:space="preserve">2015-2019: Attending with English versions of her shows at the ADL Fringe etc.. </w:t>
      </w:r>
    </w:p>
    <w:p>
      <w:pPr>
        <w:pStyle w:val="Standard"/>
        <w:spacing w:line="80" w:lineRule="atLeast"/>
        <w:rPr>
          <w:rFonts w:ascii="Arial" w:cs="Arial" w:hAnsi="Arial" w:eastAsia="Arial"/>
          <w:sz w:val="26"/>
          <w:szCs w:val="26"/>
        </w:rPr>
      </w:pPr>
      <w:r>
        <w:rPr>
          <w:rFonts w:ascii="Arial" w:hAnsi="Arial"/>
          <w:sz w:val="26"/>
          <w:szCs w:val="26"/>
          <w:rtl w:val="0"/>
          <w:lang w:val="en-US"/>
        </w:rPr>
        <w:t xml:space="preserve">2020: Musical comedy </w:t>
      </w:r>
      <w:r>
        <w:rPr>
          <w:rFonts w:ascii="Arial" w:hAnsi="Arial" w:hint="default"/>
          <w:sz w:val="26"/>
          <w:szCs w:val="26"/>
          <w:rtl w:val="0"/>
        </w:rPr>
        <w:t>„</w:t>
      </w:r>
      <w:r>
        <w:rPr>
          <w:rFonts w:ascii="Arial" w:hAnsi="Arial"/>
          <w:sz w:val="26"/>
          <w:szCs w:val="26"/>
          <w:rtl w:val="0"/>
          <w:lang w:val="de-DE"/>
        </w:rPr>
        <w:t>Das letzte Kind tr</w:t>
      </w:r>
      <w:r>
        <w:rPr>
          <w:rFonts w:ascii="Arial" w:hAnsi="Arial" w:hint="default"/>
          <w:sz w:val="26"/>
          <w:szCs w:val="26"/>
          <w:rtl w:val="0"/>
        </w:rPr>
        <w:t>ä</w:t>
      </w:r>
      <w:r>
        <w:rPr>
          <w:rFonts w:ascii="Arial" w:hAnsi="Arial"/>
          <w:sz w:val="26"/>
          <w:szCs w:val="26"/>
          <w:rtl w:val="0"/>
          <w:lang w:val="de-DE"/>
        </w:rPr>
        <w:t>gt Fell</w:t>
      </w:r>
      <w:r>
        <w:rPr>
          <w:rFonts w:ascii="Arial" w:hAnsi="Arial" w:hint="default"/>
          <w:sz w:val="26"/>
          <w:szCs w:val="26"/>
          <w:rtl w:val="0"/>
        </w:rPr>
        <w:t xml:space="preserve">“ </w:t>
      </w:r>
    </w:p>
    <w:p>
      <w:pPr>
        <w:pStyle w:val="Standard"/>
        <w:spacing w:line="80" w:lineRule="atLeast"/>
      </w:pPr>
      <w:r>
        <w:rPr>
          <w:rFonts w:ascii="Arial" w:hAnsi="Arial"/>
          <w:sz w:val="26"/>
          <w:szCs w:val="26"/>
          <w:rtl w:val="0"/>
          <w:lang w:val="en-US"/>
        </w:rPr>
        <w:t>2023: Premiere with the English version "Fur Baby"</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